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A1E3C" w14:textId="76209CD5" w:rsidR="00A7315D" w:rsidRDefault="00054E2B" w:rsidP="00054E2B">
      <w:pPr>
        <w:spacing w:after="0"/>
        <w:jc w:val="center"/>
      </w:pPr>
      <w:r>
        <w:t>Luther Area Public Library</w:t>
      </w:r>
    </w:p>
    <w:p w14:paraId="0242B501" w14:textId="1588782A" w:rsidR="00054E2B" w:rsidRDefault="00054E2B" w:rsidP="00054E2B">
      <w:pPr>
        <w:spacing w:after="0"/>
        <w:jc w:val="center"/>
      </w:pPr>
      <w:r>
        <w:t>Board Meeting</w:t>
      </w:r>
      <w:r w:rsidR="00B97638">
        <w:t xml:space="preserve"> Minutes </w:t>
      </w:r>
    </w:p>
    <w:p w14:paraId="3D62AF56" w14:textId="312BF419" w:rsidR="00054E2B" w:rsidRDefault="00247DBA" w:rsidP="00054E2B">
      <w:pPr>
        <w:spacing w:after="0"/>
        <w:jc w:val="center"/>
      </w:pPr>
      <w:r>
        <w:t>December 11</w:t>
      </w:r>
      <w:r w:rsidR="00054E2B">
        <w:t>, 2025</w:t>
      </w:r>
    </w:p>
    <w:p w14:paraId="0372595D" w14:textId="77777777" w:rsidR="00054E2B" w:rsidRDefault="00054E2B" w:rsidP="00054E2B">
      <w:pPr>
        <w:spacing w:after="0"/>
      </w:pPr>
    </w:p>
    <w:p w14:paraId="6FB2312A" w14:textId="5A13FAA6" w:rsidR="00054E2B" w:rsidRDefault="00054E2B">
      <w:r w:rsidRPr="00FF1502">
        <w:rPr>
          <w:b/>
          <w:bCs/>
          <w:u w:val="single"/>
        </w:rPr>
        <w:t>Call to Order</w:t>
      </w:r>
      <w:r>
        <w:t xml:space="preserve"> by K. Goodlein at 4:3</w:t>
      </w:r>
      <w:r w:rsidR="00C14A2B">
        <w:t>0</w:t>
      </w:r>
      <w:r>
        <w:t xml:space="preserve"> p.m.</w:t>
      </w:r>
    </w:p>
    <w:p w14:paraId="48B11889" w14:textId="4A64F169" w:rsidR="00054E2B" w:rsidRDefault="00054E2B">
      <w:r w:rsidRPr="00FF1502">
        <w:rPr>
          <w:b/>
          <w:bCs/>
          <w:u w:val="single"/>
        </w:rPr>
        <w:t>Present</w:t>
      </w:r>
      <w:r w:rsidR="00EE2F8B">
        <w:t xml:space="preserve"> - </w:t>
      </w:r>
      <w:r>
        <w:t xml:space="preserve">Board Members K. Goodlein, </w:t>
      </w:r>
      <w:r w:rsidR="00C14A2B">
        <w:t xml:space="preserve">K. Pendley, </w:t>
      </w:r>
      <w:r>
        <w:t>K. Frankfort, S. Clark, A. Baker and Director T. Laughlin</w:t>
      </w:r>
    </w:p>
    <w:p w14:paraId="61F11234" w14:textId="237DF7A9" w:rsidR="00054E2B" w:rsidRDefault="00054E2B">
      <w:r w:rsidRPr="00FF1502">
        <w:rPr>
          <w:b/>
          <w:bCs/>
          <w:u w:val="single"/>
        </w:rPr>
        <w:t>Members Absent</w:t>
      </w:r>
      <w:r w:rsidR="00EE2F8B">
        <w:t xml:space="preserve"> </w:t>
      </w:r>
      <w:proofErr w:type="gramStart"/>
      <w:r w:rsidR="00EE2F8B">
        <w:t xml:space="preserve">- </w:t>
      </w:r>
      <w:r>
        <w:t xml:space="preserve"> D</w:t>
      </w:r>
      <w:proofErr w:type="gramEnd"/>
      <w:r>
        <w:t>. Long</w:t>
      </w:r>
    </w:p>
    <w:p w14:paraId="1CC521FF" w14:textId="0E53CE06" w:rsidR="00054E2B" w:rsidRDefault="00054E2B">
      <w:r w:rsidRPr="00EE2F8B">
        <w:rPr>
          <w:b/>
          <w:bCs/>
          <w:u w:val="single"/>
        </w:rPr>
        <w:t>Visitor Comments</w:t>
      </w:r>
      <w:r w:rsidR="00EE2F8B">
        <w:t xml:space="preserve"> </w:t>
      </w:r>
      <w:proofErr w:type="gramStart"/>
      <w:r w:rsidR="00EE2F8B">
        <w:t xml:space="preserve">- </w:t>
      </w:r>
      <w:r>
        <w:t xml:space="preserve"> </w:t>
      </w:r>
      <w:r w:rsidR="00C14A2B">
        <w:t>N</w:t>
      </w:r>
      <w:proofErr w:type="gramEnd"/>
      <w:r w:rsidR="00C14A2B">
        <w:t>/A, no visitors attending</w:t>
      </w:r>
    </w:p>
    <w:p w14:paraId="7BBB97D4" w14:textId="7402CB0F" w:rsidR="00054E2B" w:rsidRDefault="00054E2B">
      <w:r w:rsidRPr="00FF1502">
        <w:rPr>
          <w:b/>
          <w:bCs/>
        </w:rPr>
        <w:t>Agenda presented</w:t>
      </w:r>
      <w:r>
        <w:t xml:space="preserve"> by Director Laughlin, </w:t>
      </w:r>
      <w:r w:rsidR="003A3242">
        <w:t xml:space="preserve">one additional </w:t>
      </w:r>
      <w:r w:rsidR="00550DFC">
        <w:t>comment added to</w:t>
      </w:r>
      <w:r w:rsidR="00317FAA">
        <w:t xml:space="preserve"> New Business</w:t>
      </w:r>
      <w:r w:rsidR="005674BA">
        <w:t xml:space="preserve"> by Director.  </w:t>
      </w:r>
      <w:r w:rsidR="001F5440">
        <w:t>A</w:t>
      </w:r>
      <w:r w:rsidR="005674BA">
        <w:t xml:space="preserve">genda as amended was </w:t>
      </w:r>
      <w:r w:rsidR="001F5440">
        <w:t>approved (Goodlein/Clark 5-0)</w:t>
      </w:r>
      <w:r w:rsidR="00AA21B8">
        <w:t>.</w:t>
      </w:r>
    </w:p>
    <w:p w14:paraId="0D65C226" w14:textId="34D5D372" w:rsidR="00054E2B" w:rsidRDefault="00054E2B">
      <w:r w:rsidRPr="00FF1502">
        <w:rPr>
          <w:b/>
          <w:bCs/>
          <w:u w:val="single"/>
        </w:rPr>
        <w:t>Secretary’s Minutes</w:t>
      </w:r>
      <w:r>
        <w:t xml:space="preserve"> </w:t>
      </w:r>
      <w:r w:rsidR="00EE2F8B">
        <w:t xml:space="preserve">- </w:t>
      </w:r>
      <w:r>
        <w:t xml:space="preserve">presented by A. Baker from </w:t>
      </w:r>
      <w:r w:rsidR="00675649">
        <w:t>November 2025</w:t>
      </w:r>
      <w:r>
        <w:t xml:space="preserve"> meeting.  Minutes approved (Goodlein/Frankfort </w:t>
      </w:r>
      <w:r w:rsidR="00037E3A">
        <w:t>5</w:t>
      </w:r>
      <w:r>
        <w:t>-0)</w:t>
      </w:r>
      <w:r w:rsidR="004A212D">
        <w:t>.</w:t>
      </w:r>
    </w:p>
    <w:p w14:paraId="7632499E" w14:textId="7FA01E20" w:rsidR="00054E2B" w:rsidRDefault="00054E2B">
      <w:r w:rsidRPr="00FF1502">
        <w:rPr>
          <w:b/>
          <w:bCs/>
          <w:u w:val="single"/>
        </w:rPr>
        <w:t>Treasurer’s Report</w:t>
      </w:r>
      <w:r>
        <w:t xml:space="preserve"> – presented by K. Pendley.  Current total in all accounts of $</w:t>
      </w:r>
      <w:r w:rsidR="00A60143">
        <w:t>294,186.65</w:t>
      </w:r>
      <w:r>
        <w:t xml:space="preserve">. </w:t>
      </w:r>
      <w:r w:rsidR="00A60143">
        <w:t>Largest payments in November were paying for propane</w:t>
      </w:r>
      <w:r w:rsidR="00AE094B">
        <w:t xml:space="preserve"> and new Platt books.</w:t>
      </w:r>
      <w:r>
        <w:t xml:space="preserve">  </w:t>
      </w:r>
      <w:r w:rsidR="004A212D">
        <w:t xml:space="preserve"> Report was approved (Goodlein/</w:t>
      </w:r>
      <w:r w:rsidR="00AE094B">
        <w:t>Baker</w:t>
      </w:r>
      <w:r w:rsidR="004A212D">
        <w:t xml:space="preserve"> </w:t>
      </w:r>
      <w:r w:rsidR="00AE094B">
        <w:t>5</w:t>
      </w:r>
      <w:r w:rsidR="004A212D">
        <w:t>-0).</w:t>
      </w:r>
    </w:p>
    <w:p w14:paraId="67F27706" w14:textId="5F980D0C" w:rsidR="004A212D" w:rsidRDefault="004A212D">
      <w:r w:rsidRPr="00FF1502">
        <w:rPr>
          <w:b/>
          <w:bCs/>
          <w:u w:val="single"/>
        </w:rPr>
        <w:t>Librarian’s Report</w:t>
      </w:r>
      <w:r w:rsidR="00663A12">
        <w:t xml:space="preserve"> – presented by T. Laughlin</w:t>
      </w:r>
      <w:r>
        <w:t xml:space="preserve">  </w:t>
      </w:r>
    </w:p>
    <w:p w14:paraId="2DD7204C" w14:textId="3D811AC1" w:rsidR="00FF1502" w:rsidRDefault="00E20621" w:rsidP="00141EB8">
      <w:pPr>
        <w:pStyle w:val="ListParagraph"/>
        <w:numPr>
          <w:ilvl w:val="0"/>
          <w:numId w:val="4"/>
        </w:numPr>
      </w:pPr>
      <w:r>
        <w:t>Attendance down slightly</w:t>
      </w:r>
      <w:r w:rsidR="00186FAF">
        <w:t>, from 395-368</w:t>
      </w:r>
    </w:p>
    <w:p w14:paraId="2B037625" w14:textId="4603FED5" w:rsidR="00186FAF" w:rsidRDefault="00186FAF" w:rsidP="00141EB8">
      <w:pPr>
        <w:pStyle w:val="ListParagraph"/>
        <w:numPr>
          <w:ilvl w:val="0"/>
          <w:numId w:val="4"/>
        </w:numPr>
      </w:pPr>
      <w:r>
        <w:t>New registrations were up by six new members</w:t>
      </w:r>
      <w:r w:rsidR="004429C0">
        <w:t>; use of MELCATS is down from 260 to 211</w:t>
      </w:r>
    </w:p>
    <w:p w14:paraId="100814F2" w14:textId="3F51B949" w:rsidR="004429C0" w:rsidRDefault="004429C0" w:rsidP="00141EB8">
      <w:pPr>
        <w:pStyle w:val="ListParagraph"/>
        <w:numPr>
          <w:ilvl w:val="0"/>
          <w:numId w:val="4"/>
        </w:numPr>
      </w:pPr>
      <w:r>
        <w:t>Grant for Audio and Large Pr</w:t>
      </w:r>
      <w:r w:rsidR="00D87516">
        <w:t>int</w:t>
      </w:r>
      <w:r w:rsidR="00151D65">
        <w:t xml:space="preserve"> in the amount of $1,000</w:t>
      </w:r>
    </w:p>
    <w:p w14:paraId="0E913D10" w14:textId="0A87C1F4" w:rsidR="00151D65" w:rsidRDefault="00151D65" w:rsidP="00141EB8">
      <w:pPr>
        <w:pStyle w:val="ListParagraph"/>
        <w:numPr>
          <w:ilvl w:val="0"/>
          <w:numId w:val="4"/>
        </w:numPr>
      </w:pPr>
      <w:r>
        <w:t xml:space="preserve">Donation was made ($300) for the </w:t>
      </w:r>
      <w:r w:rsidR="00417DBE">
        <w:t xml:space="preserve">express of </w:t>
      </w:r>
      <w:r w:rsidR="000F0589">
        <w:t>purpose for boxed books/audio books for children who struggle to read</w:t>
      </w:r>
    </w:p>
    <w:p w14:paraId="4795DF6B" w14:textId="0D65FCF7" w:rsidR="000F0589" w:rsidRDefault="00840800" w:rsidP="00141EB8">
      <w:pPr>
        <w:pStyle w:val="ListParagraph"/>
        <w:numPr>
          <w:ilvl w:val="0"/>
          <w:numId w:val="4"/>
        </w:numPr>
      </w:pPr>
      <w:r>
        <w:t>Spice club had 18 people sign up and December packets have been handed out (Chili powder)</w:t>
      </w:r>
    </w:p>
    <w:p w14:paraId="11D09864" w14:textId="086A4B92" w:rsidR="008879DB" w:rsidRDefault="008879DB" w:rsidP="008879DB">
      <w:pPr>
        <w:pStyle w:val="ListParagraph"/>
        <w:numPr>
          <w:ilvl w:val="0"/>
          <w:numId w:val="4"/>
        </w:numPr>
      </w:pPr>
      <w:r>
        <w:t>Programming is done for now</w:t>
      </w:r>
    </w:p>
    <w:p w14:paraId="65C36FD0" w14:textId="3A44AD6A" w:rsidR="00FF1502" w:rsidRDefault="00FF1502">
      <w:r>
        <w:t>Librarian’s report approved (Goodlein/</w:t>
      </w:r>
      <w:r w:rsidR="00141EB8">
        <w:t>Clark</w:t>
      </w:r>
      <w:r>
        <w:t xml:space="preserve"> </w:t>
      </w:r>
      <w:r w:rsidR="00141EB8">
        <w:t>5-</w:t>
      </w:r>
      <w:r>
        <w:t>0).</w:t>
      </w:r>
    </w:p>
    <w:p w14:paraId="6A1CC788" w14:textId="77777777" w:rsidR="008B06E8" w:rsidRDefault="00FF1502" w:rsidP="008B06E8">
      <w:pPr>
        <w:rPr>
          <w:b/>
          <w:bCs/>
          <w:u w:val="single"/>
        </w:rPr>
      </w:pPr>
      <w:r w:rsidRPr="00D57918">
        <w:rPr>
          <w:b/>
          <w:bCs/>
          <w:u w:val="single"/>
        </w:rPr>
        <w:t>Old Busi</w:t>
      </w:r>
      <w:r w:rsidR="008B06E8">
        <w:rPr>
          <w:b/>
          <w:bCs/>
          <w:u w:val="single"/>
        </w:rPr>
        <w:t>ness</w:t>
      </w:r>
    </w:p>
    <w:p w14:paraId="44DFDDBF" w14:textId="707B8297" w:rsidR="005749EF" w:rsidRDefault="004D58A7" w:rsidP="008B06E8">
      <w:r>
        <w:t xml:space="preserve"> </w:t>
      </w:r>
      <w:r w:rsidR="00492288">
        <w:t>Drop Box – some questions remain – Do we need to access from the back, do we need to be ADA compliant?</w:t>
      </w:r>
      <w:r w:rsidR="00A934A9">
        <w:t xml:space="preserve">  Goodlein to check with Jennifer Balcom on ADA requirements.  </w:t>
      </w:r>
      <w:r w:rsidR="00350E14">
        <w:t xml:space="preserve">The box has been sandblasted already.  Frankfort </w:t>
      </w:r>
      <w:proofErr w:type="gramStart"/>
      <w:r w:rsidR="00350E14">
        <w:t>recommend</w:t>
      </w:r>
      <w:proofErr w:type="gramEnd"/>
      <w:r w:rsidR="00350E14">
        <w:t xml:space="preserve"> a welded piece option</w:t>
      </w:r>
      <w:r w:rsidR="00961E60">
        <w:t xml:space="preserve"> and will check with the shop if it can be completed.  Color </w:t>
      </w:r>
      <w:r w:rsidR="002F217D">
        <w:t>choice</w:t>
      </w:r>
      <w:r w:rsidR="00AB03CC">
        <w:t xml:space="preserve"> and sign attachment</w:t>
      </w:r>
      <w:r w:rsidR="002F217D">
        <w:t xml:space="preserve"> to be determined at January meeting after the shop has been contacted.  </w:t>
      </w:r>
    </w:p>
    <w:p w14:paraId="43B22CEF" w14:textId="431D4398" w:rsidR="005749EF" w:rsidRPr="005749EF" w:rsidRDefault="005749EF" w:rsidP="005749EF">
      <w:pPr>
        <w:rPr>
          <w:u w:val="single"/>
        </w:rPr>
      </w:pPr>
      <w:r w:rsidRPr="00663A12">
        <w:rPr>
          <w:b/>
          <w:bCs/>
          <w:u w:val="single"/>
        </w:rPr>
        <w:t>New Business</w:t>
      </w:r>
      <w:r w:rsidRPr="005749EF">
        <w:rPr>
          <w:u w:val="single"/>
        </w:rPr>
        <w:t xml:space="preserve">:  </w:t>
      </w:r>
    </w:p>
    <w:p w14:paraId="640144F1" w14:textId="60A08113" w:rsidR="00AB03CC" w:rsidRDefault="00AB03CC" w:rsidP="005749EF">
      <w:pPr>
        <w:pStyle w:val="ListParagraph"/>
        <w:numPr>
          <w:ilvl w:val="0"/>
          <w:numId w:val="3"/>
        </w:numPr>
      </w:pPr>
      <w:r>
        <w:lastRenderedPageBreak/>
        <w:t xml:space="preserve">New addition to agenda:   </w:t>
      </w:r>
      <w:r w:rsidR="00C61BBF">
        <w:t>Laughlin</w:t>
      </w:r>
      <w:r>
        <w:t xml:space="preserve"> has rescinded her resignation as Director of the Library.</w:t>
      </w:r>
      <w:r w:rsidR="00CA2042">
        <w:t xml:space="preserve">  Board </w:t>
      </w:r>
      <w:r w:rsidR="003B5586">
        <w:t>approves rescindment of resignation (Clark/Pendley 5-0).</w:t>
      </w:r>
      <w:r w:rsidR="00B91D9E">
        <w:t xml:space="preserve">  This also removes the agenda item</w:t>
      </w:r>
      <w:r w:rsidR="00F16E62">
        <w:t xml:space="preserve">s </w:t>
      </w:r>
      <w:r w:rsidR="00B91D9E">
        <w:t>of</w:t>
      </w:r>
      <w:r w:rsidR="004F366C">
        <w:t xml:space="preserve"> (a) acceptance of Director resignation and (b)</w:t>
      </w:r>
      <w:r w:rsidR="00B91D9E">
        <w:t xml:space="preserve"> </w:t>
      </w:r>
      <w:r w:rsidR="00280BB5">
        <w:t>hiring protocols discussion for replacement.</w:t>
      </w:r>
    </w:p>
    <w:p w14:paraId="60CB3FCC" w14:textId="6F8E8318" w:rsidR="00C3139F" w:rsidRDefault="00C67B27" w:rsidP="00AB03CC">
      <w:pPr>
        <w:pStyle w:val="ListParagraph"/>
        <w:numPr>
          <w:ilvl w:val="0"/>
          <w:numId w:val="3"/>
        </w:numPr>
      </w:pPr>
      <w:r>
        <w:t xml:space="preserve">Snow Shoveling of library:  </w:t>
      </w:r>
      <w:r w:rsidR="002B76D7">
        <w:t xml:space="preserve">Hired person has quit and staff has been doing the work in the meantime.  </w:t>
      </w:r>
      <w:r w:rsidR="007A2C2E">
        <w:t xml:space="preserve">Several persons were recommended to contact to take on the work.  </w:t>
      </w:r>
      <w:r w:rsidR="00D55FFB">
        <w:t xml:space="preserve">Motion approved to contact two separate services and the Post Office to find </w:t>
      </w:r>
      <w:r w:rsidR="005E2848">
        <w:t>the most reasonable service (Clark/Kees 5-0).</w:t>
      </w:r>
    </w:p>
    <w:p w14:paraId="62B8CC69" w14:textId="3671C192" w:rsidR="00280BB5" w:rsidRDefault="00280BB5" w:rsidP="00AB03CC">
      <w:pPr>
        <w:pStyle w:val="ListParagraph"/>
        <w:numPr>
          <w:ilvl w:val="0"/>
          <w:numId w:val="3"/>
        </w:numPr>
      </w:pPr>
      <w:r>
        <w:t xml:space="preserve">Review and approval of documents from </w:t>
      </w:r>
      <w:proofErr w:type="spellStart"/>
      <w:r>
        <w:t>FosterSwift</w:t>
      </w:r>
      <w:proofErr w:type="spellEnd"/>
      <w:r>
        <w:t xml:space="preserve"> </w:t>
      </w:r>
      <w:r w:rsidR="00D41034">
        <w:t xml:space="preserve">discussion are on hold until January after Kees/Baker have phone discussion with </w:t>
      </w:r>
      <w:r w:rsidR="0026456E">
        <w:t xml:space="preserve">attorney regarding amendment potential of filling Board roles outside of the three </w:t>
      </w:r>
      <w:r w:rsidR="009473E2">
        <w:t>Participating Municipalities and the Village of Luther.</w:t>
      </w:r>
    </w:p>
    <w:p w14:paraId="2ADCFD72" w14:textId="77777777" w:rsidR="00B4092A" w:rsidRDefault="00663A8F" w:rsidP="00AB03CC">
      <w:pPr>
        <w:pStyle w:val="ListParagraph"/>
        <w:numPr>
          <w:ilvl w:val="0"/>
          <w:numId w:val="3"/>
        </w:numPr>
      </w:pPr>
      <w:r>
        <w:t>Robust discussion of current hourly wa</w:t>
      </w:r>
      <w:r w:rsidR="00EC6452">
        <w:t>ges</w:t>
      </w:r>
      <w:r w:rsidR="008641D2">
        <w:t xml:space="preserve">.  State of Michigan minimum wage will increase on January 1, 2026 to </w:t>
      </w:r>
      <w:r w:rsidR="00F435CB">
        <w:t>$13.73/hour</w:t>
      </w:r>
      <w:r w:rsidR="0075438D">
        <w:t xml:space="preserve">.  This represents a 10% increase from current minimum wage.  </w:t>
      </w:r>
    </w:p>
    <w:p w14:paraId="487724D5" w14:textId="7115DC71" w:rsidR="00C340A5" w:rsidRDefault="00C34BF1" w:rsidP="00B4092A">
      <w:pPr>
        <w:pStyle w:val="ListParagraph"/>
        <w:numPr>
          <w:ilvl w:val="1"/>
          <w:numId w:val="3"/>
        </w:numPr>
      </w:pPr>
      <w:r>
        <w:t>Motion made and seconded by Goodlein/Clark</w:t>
      </w:r>
      <w:r w:rsidR="00343A83">
        <w:t xml:space="preserve"> that effective January 1, </w:t>
      </w:r>
      <w:proofErr w:type="gramStart"/>
      <w:r w:rsidR="00343A83">
        <w:t xml:space="preserve">2026 </w:t>
      </w:r>
      <w:r w:rsidR="00B4092A">
        <w:t xml:space="preserve"> </w:t>
      </w:r>
      <w:r w:rsidR="00791E92">
        <w:t>the</w:t>
      </w:r>
      <w:proofErr w:type="gramEnd"/>
      <w:r w:rsidR="00791E92">
        <w:t xml:space="preserve"> Junior Library Assistant will r</w:t>
      </w:r>
      <w:r w:rsidR="00B4092A">
        <w:t xml:space="preserve">eceive </w:t>
      </w:r>
      <w:r w:rsidR="00CF3235">
        <w:t xml:space="preserve">a 18% increase to both raise the base salary and recognize pay equity.  Roll call vote conducted:  </w:t>
      </w:r>
      <w:r w:rsidR="00BD6EEF">
        <w:t>Goodlein (Y), Frankfort (Y), Clark (Y), Pendley (Y), and Baker (Y)</w:t>
      </w:r>
      <w:r w:rsidR="008C1372">
        <w:t>.  Motion passed.</w:t>
      </w:r>
    </w:p>
    <w:p w14:paraId="7C6D1C66" w14:textId="31761B2D" w:rsidR="00F2204B" w:rsidRDefault="008C1372" w:rsidP="00F2204B">
      <w:pPr>
        <w:pStyle w:val="ListParagraph"/>
        <w:numPr>
          <w:ilvl w:val="1"/>
          <w:numId w:val="3"/>
        </w:numPr>
      </w:pPr>
      <w:r>
        <w:t xml:space="preserve">Motion made and seconded by Goodlein/Clark that effective January 1, </w:t>
      </w:r>
      <w:proofErr w:type="gramStart"/>
      <w:r>
        <w:t>2026  the</w:t>
      </w:r>
      <w:proofErr w:type="gramEnd"/>
      <w:r>
        <w:t xml:space="preserve"> </w:t>
      </w:r>
      <w:r w:rsidR="00E902FD">
        <w:t>Senior</w:t>
      </w:r>
      <w:r>
        <w:t xml:space="preserve"> Library Assistant will receive a </w:t>
      </w:r>
      <w:r w:rsidR="00E902FD">
        <w:t>25</w:t>
      </w:r>
      <w:r>
        <w:t>% increase to both raise the base salary and recognize pay equity.  Roll call vote conducted:  Goodlein (Y), Frankfort (Y), Clark (Y), Pendley (Y), and Baker (Y).  Motion passed.</w:t>
      </w:r>
    </w:p>
    <w:p w14:paraId="1AE6BD25" w14:textId="340CB640" w:rsidR="00F2204B" w:rsidRDefault="00F2204B" w:rsidP="00F2204B">
      <w:pPr>
        <w:pStyle w:val="ListParagraph"/>
        <w:numPr>
          <w:ilvl w:val="1"/>
          <w:numId w:val="3"/>
        </w:numPr>
      </w:pPr>
      <w:r>
        <w:t xml:space="preserve">Motion made and seconded by Goodlein/Clark that effective January 1, </w:t>
      </w:r>
      <w:proofErr w:type="gramStart"/>
      <w:r>
        <w:t>2026  the</w:t>
      </w:r>
      <w:proofErr w:type="gramEnd"/>
      <w:r>
        <w:t xml:space="preserve"> Library </w:t>
      </w:r>
      <w:r w:rsidR="00371656">
        <w:t xml:space="preserve">Director </w:t>
      </w:r>
      <w:r>
        <w:t xml:space="preserve">will receive a </w:t>
      </w:r>
      <w:r w:rsidR="00371656">
        <w:t>16</w:t>
      </w:r>
      <w:r>
        <w:t>% increase to both raise the base salary and recognize pay equity.  Roll call vote conducted:  Goodlein (Y), Frankfort (Y), Clark (Y), Pendley (Y), and Baker (Y).  Motion passed.</w:t>
      </w:r>
    </w:p>
    <w:p w14:paraId="438BDD41" w14:textId="5931A77B" w:rsidR="00DE0D2A" w:rsidRDefault="00DE0D2A" w:rsidP="00DE0D2A">
      <w:pPr>
        <w:pStyle w:val="ListParagraph"/>
        <w:numPr>
          <w:ilvl w:val="1"/>
          <w:numId w:val="3"/>
        </w:numPr>
      </w:pPr>
      <w:r>
        <w:t xml:space="preserve">Motion made and seconded by Goodlein/Clark that effective January 1, </w:t>
      </w:r>
      <w:proofErr w:type="gramStart"/>
      <w:r>
        <w:t>2026  the</w:t>
      </w:r>
      <w:proofErr w:type="gramEnd"/>
      <w:r>
        <w:t xml:space="preserve"> Treasurer’s </w:t>
      </w:r>
      <w:r w:rsidR="000352BC">
        <w:t>Monthly Stipend</w:t>
      </w:r>
      <w:r>
        <w:t xml:space="preserve"> will </w:t>
      </w:r>
      <w:r w:rsidR="000352BC">
        <w:t xml:space="preserve">be </w:t>
      </w:r>
      <w:r>
        <w:t>increase</w:t>
      </w:r>
      <w:r w:rsidR="000352BC">
        <w:t>d</w:t>
      </w:r>
      <w:r>
        <w:t xml:space="preserve"> to </w:t>
      </w:r>
      <w:r w:rsidR="000352BC">
        <w:t>$175</w:t>
      </w:r>
      <w:r>
        <w:t>.  Roll call vote conducted:  Goodlein (Y), Frankfort (Y), Clark (Y), Pendley (Y), and Baker (Y).  Motion passed.</w:t>
      </w:r>
    </w:p>
    <w:p w14:paraId="583DD98C" w14:textId="6BFD79F9" w:rsidR="00793E54" w:rsidRDefault="00376D24" w:rsidP="00793E54">
      <w:pPr>
        <w:pStyle w:val="ListParagraph"/>
        <w:numPr>
          <w:ilvl w:val="1"/>
          <w:numId w:val="3"/>
        </w:numPr>
      </w:pPr>
      <w:r>
        <w:t xml:space="preserve">COLA adjustments:  </w:t>
      </w:r>
      <w:r w:rsidR="009C0D9F">
        <w:t>Motion made and seconded by Goodlein/Frankfort</w:t>
      </w:r>
      <w:r>
        <w:t xml:space="preserve"> </w:t>
      </w:r>
      <w:r w:rsidR="002D76C5">
        <w:t xml:space="preserve">that effective January 1, </w:t>
      </w:r>
      <w:proofErr w:type="gramStart"/>
      <w:r w:rsidR="002D76C5">
        <w:t>2026,</w:t>
      </w:r>
      <w:proofErr w:type="gramEnd"/>
      <w:r w:rsidR="002D76C5">
        <w:t xml:space="preserve"> all employees will receive a 3% increase in salary, for their FY 2026/2027 Cost of Living Adjustment</w:t>
      </w:r>
      <w:r w:rsidR="00944E0E">
        <w:t xml:space="preserve"> increase.  Roll vote conducted</w:t>
      </w:r>
      <w:r w:rsidR="00793E54">
        <w:t>:</w:t>
      </w:r>
      <w:r w:rsidR="00944E0E">
        <w:t xml:space="preserve"> </w:t>
      </w:r>
      <w:r w:rsidR="00793E54">
        <w:t>Goodlein (Y), Frankfort (Y), Clark (Y), Pendley (Y), and Baker (Y).  Motion passed.</w:t>
      </w:r>
    </w:p>
    <w:p w14:paraId="743A8A12" w14:textId="56B27FFA" w:rsidR="008C1372" w:rsidRDefault="008618D3" w:rsidP="00376D24">
      <w:pPr>
        <w:pStyle w:val="ListParagraph"/>
        <w:numPr>
          <w:ilvl w:val="1"/>
          <w:numId w:val="3"/>
        </w:numPr>
      </w:pPr>
      <w:r>
        <w:t>Salary increase discussion regarding Clerk:  Motion made and seconded (Goodlein/Pendley) that effective January 1, 2026, the Clerk will receive a 7% increase to comply with the IWOWA.  Roll call vote conducted:  Goodlein (Y), Frankfort (Y), Clark (Y), Pendley (Y), and Baker (Y).  Motion passed.</w:t>
      </w:r>
    </w:p>
    <w:p w14:paraId="22A425C6" w14:textId="36B7E8BD" w:rsidR="00740528" w:rsidRDefault="00740528" w:rsidP="00740528">
      <w:pPr>
        <w:pStyle w:val="ListParagraph"/>
        <w:numPr>
          <w:ilvl w:val="0"/>
          <w:numId w:val="3"/>
        </w:numPr>
      </w:pPr>
      <w:r>
        <w:lastRenderedPageBreak/>
        <w:t>Account Holder additions/removal documentation</w:t>
      </w:r>
    </w:p>
    <w:p w14:paraId="055AD2FE" w14:textId="7F673484" w:rsidR="006A1035" w:rsidRDefault="006A1035" w:rsidP="006A1035">
      <w:pPr>
        <w:pStyle w:val="ListParagraph"/>
        <w:numPr>
          <w:ilvl w:val="1"/>
          <w:numId w:val="3"/>
        </w:numPr>
      </w:pPr>
      <w:r>
        <w:t xml:space="preserve">Motion to remove Jodi Lucas as a </w:t>
      </w:r>
      <w:r w:rsidR="009F27D0">
        <w:t>signatory</w:t>
      </w:r>
      <w:r>
        <w:t xml:space="preserve"> </w:t>
      </w:r>
      <w:r w:rsidR="009F27D0">
        <w:t>from all accounts at LOSB</w:t>
      </w:r>
      <w:r w:rsidR="00E6269B">
        <w:t xml:space="preserve"> approved (Goodlein/Clark 5-0)</w:t>
      </w:r>
    </w:p>
    <w:p w14:paraId="7DF75E8D" w14:textId="61DAD766" w:rsidR="00D13CB4" w:rsidRDefault="001B22EB" w:rsidP="00D13CB4">
      <w:pPr>
        <w:pStyle w:val="ListParagraph"/>
        <w:numPr>
          <w:ilvl w:val="0"/>
          <w:numId w:val="3"/>
        </w:numPr>
      </w:pPr>
      <w:r>
        <w:t>Board paperwork retention – Director raised question if the documents need to be stored in a fireproof cabinet</w:t>
      </w:r>
      <w:r w:rsidR="009406C5">
        <w:t>.  Laughlin to evaluate costs for external hard drives or cabinets for next meeting.</w:t>
      </w:r>
    </w:p>
    <w:p w14:paraId="71F767CB" w14:textId="5F78FD0C" w:rsidR="00467FA6" w:rsidRPr="00467FA6" w:rsidRDefault="003F1C2E" w:rsidP="003F1C2E">
      <w:pPr>
        <w:rPr>
          <w:b/>
          <w:bCs/>
        </w:rPr>
      </w:pPr>
      <w:r w:rsidRPr="00467FA6">
        <w:rPr>
          <w:b/>
          <w:bCs/>
          <w:u w:val="single"/>
        </w:rPr>
        <w:t>Trustee Comments</w:t>
      </w:r>
    </w:p>
    <w:p w14:paraId="40F20FCC" w14:textId="094A9759" w:rsidR="003F1C2E" w:rsidRDefault="00467FA6" w:rsidP="00467FA6">
      <w:pPr>
        <w:pStyle w:val="ListParagraph"/>
        <w:numPr>
          <w:ilvl w:val="0"/>
          <w:numId w:val="5"/>
        </w:numPr>
      </w:pPr>
      <w:r>
        <w:t xml:space="preserve">Reminder:  </w:t>
      </w:r>
      <w:r w:rsidR="003F1C2E">
        <w:t>S. Clark will be absent from January and February Board meetings.</w:t>
      </w:r>
    </w:p>
    <w:p w14:paraId="554F61EC" w14:textId="5DF04F7E" w:rsidR="003F1C2E" w:rsidRDefault="00D869CC" w:rsidP="003F1C2E">
      <w:pPr>
        <w:pStyle w:val="ListParagraph"/>
        <w:numPr>
          <w:ilvl w:val="0"/>
          <w:numId w:val="5"/>
        </w:numPr>
      </w:pPr>
      <w:r>
        <w:t xml:space="preserve">K. Frankfort will be leaving the </w:t>
      </w:r>
      <w:r w:rsidR="0093492B">
        <w:t>B</w:t>
      </w:r>
      <w:r>
        <w:t>oard after the February Board meeting has he is moving out of the area.  Members expressed gratitude for his participation on the Board</w:t>
      </w:r>
      <w:r w:rsidR="00CA2042">
        <w:t>.</w:t>
      </w:r>
    </w:p>
    <w:p w14:paraId="535E2185" w14:textId="3904F807" w:rsidR="003F1C2E" w:rsidRDefault="003F1C2E" w:rsidP="003F1C2E">
      <w:r w:rsidRPr="003F1C2E">
        <w:rPr>
          <w:b/>
          <w:bCs/>
          <w:u w:val="single"/>
        </w:rPr>
        <w:t>Next Meeting</w:t>
      </w:r>
      <w:r w:rsidR="00C82C22">
        <w:t xml:space="preserve"> - </w:t>
      </w:r>
      <w:r>
        <w:t xml:space="preserve"> </w:t>
      </w:r>
      <w:r w:rsidR="00467FA6">
        <w:t>January</w:t>
      </w:r>
      <w:r w:rsidR="00987461">
        <w:t xml:space="preserve"> 8</w:t>
      </w:r>
      <w:r>
        <w:t>, 202</w:t>
      </w:r>
      <w:r w:rsidR="00C86656">
        <w:t>6</w:t>
      </w:r>
      <w:r>
        <w:t>, 4:30 p.m.</w:t>
      </w:r>
    </w:p>
    <w:p w14:paraId="0845E7F9" w14:textId="73E4C428" w:rsidR="00FF1502" w:rsidRDefault="003F1C2E">
      <w:r w:rsidRPr="003F1C2E">
        <w:rPr>
          <w:b/>
          <w:bCs/>
          <w:u w:val="single"/>
        </w:rPr>
        <w:t>Adjournment</w:t>
      </w:r>
      <w:r>
        <w:t xml:space="preserve"> at </w:t>
      </w:r>
      <w:r w:rsidR="00255BEF">
        <w:t>6:11</w:t>
      </w:r>
      <w:r>
        <w:t xml:space="preserve"> p.m.</w:t>
      </w:r>
    </w:p>
    <w:p w14:paraId="4FBFEE89" w14:textId="77777777" w:rsidR="00AC581C" w:rsidRDefault="00AC581C"/>
    <w:p w14:paraId="4E17E193" w14:textId="0C704CFD" w:rsidR="00AC581C" w:rsidRDefault="00AC581C">
      <w:r>
        <w:t>Respectfully submitted,</w:t>
      </w:r>
    </w:p>
    <w:p w14:paraId="23888119" w14:textId="4439F103" w:rsidR="00054E2B" w:rsidRDefault="00AC581C">
      <w:r>
        <w:t>Ann Baker</w:t>
      </w:r>
    </w:p>
    <w:sectPr w:rsidR="00054E2B" w:rsidSect="003F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17C7" w14:textId="77777777" w:rsidR="00B01047" w:rsidRDefault="00B01047" w:rsidP="00E40A40">
      <w:pPr>
        <w:spacing w:after="0" w:line="240" w:lineRule="auto"/>
      </w:pPr>
      <w:r>
        <w:separator/>
      </w:r>
    </w:p>
  </w:endnote>
  <w:endnote w:type="continuationSeparator" w:id="0">
    <w:p w14:paraId="26224229" w14:textId="77777777" w:rsidR="00B01047" w:rsidRDefault="00B01047" w:rsidP="00E4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568D4" w14:textId="77777777" w:rsidR="00E40A40" w:rsidRDefault="00E40A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FCE42" w14:textId="77777777" w:rsidR="00E40A40" w:rsidRDefault="00E40A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0498" w14:textId="77777777" w:rsidR="00E40A40" w:rsidRDefault="00E40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FC0D3" w14:textId="77777777" w:rsidR="00B01047" w:rsidRDefault="00B01047" w:rsidP="00E40A40">
      <w:pPr>
        <w:spacing w:after="0" w:line="240" w:lineRule="auto"/>
      </w:pPr>
      <w:r>
        <w:separator/>
      </w:r>
    </w:p>
  </w:footnote>
  <w:footnote w:type="continuationSeparator" w:id="0">
    <w:p w14:paraId="55AC6795" w14:textId="77777777" w:rsidR="00B01047" w:rsidRDefault="00B01047" w:rsidP="00E4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6CA4D" w14:textId="77777777" w:rsidR="00E40A40" w:rsidRDefault="00E40A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E4730" w14:textId="598FDB1B" w:rsidR="00E40A40" w:rsidRDefault="00E40A40" w:rsidP="00E40A40">
    <w:pPr>
      <w:pStyle w:val="Header"/>
      <w:ind w:left="2520" w:firstLine="4680"/>
    </w:pPr>
    <w:r>
      <w:t>Approved</w:t>
    </w:r>
  </w:p>
  <w:p w14:paraId="7ED57744" w14:textId="07FA52AB" w:rsidR="00E40A40" w:rsidRDefault="00E40A40" w:rsidP="00E40A40">
    <w:pPr>
      <w:pStyle w:val="Header"/>
      <w:ind w:left="2520" w:firstLine="4680"/>
    </w:pPr>
    <w:r>
      <w:t>2/12/2026</w:t>
    </w:r>
    <w:bookmarkStart w:id="0" w:name="_GoBack"/>
    <w:bookmarkEnd w:id="0"/>
  </w:p>
  <w:p w14:paraId="32FD428A" w14:textId="77777777" w:rsidR="00E40A40" w:rsidRDefault="00E40A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58A8B" w14:textId="77777777" w:rsidR="00E40A40" w:rsidRDefault="00E40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004E"/>
    <w:multiLevelType w:val="hybridMultilevel"/>
    <w:tmpl w:val="CCF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83BC4"/>
    <w:multiLevelType w:val="hybridMultilevel"/>
    <w:tmpl w:val="DB04EC9C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3D616A57"/>
    <w:multiLevelType w:val="hybridMultilevel"/>
    <w:tmpl w:val="EC3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61145"/>
    <w:multiLevelType w:val="hybridMultilevel"/>
    <w:tmpl w:val="C714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E09D9"/>
    <w:multiLevelType w:val="hybridMultilevel"/>
    <w:tmpl w:val="E6EE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2B"/>
    <w:rsid w:val="000352BC"/>
    <w:rsid w:val="00037E3A"/>
    <w:rsid w:val="00054E2B"/>
    <w:rsid w:val="000B67E0"/>
    <w:rsid w:val="000F0589"/>
    <w:rsid w:val="00141EB8"/>
    <w:rsid w:val="00151D65"/>
    <w:rsid w:val="00186FAF"/>
    <w:rsid w:val="001B22EB"/>
    <w:rsid w:val="001F5440"/>
    <w:rsid w:val="002254FE"/>
    <w:rsid w:val="00247DBA"/>
    <w:rsid w:val="00255BEF"/>
    <w:rsid w:val="0026456E"/>
    <w:rsid w:val="00280BB5"/>
    <w:rsid w:val="002B76D7"/>
    <w:rsid w:val="002D76C5"/>
    <w:rsid w:val="002F217D"/>
    <w:rsid w:val="00317FAA"/>
    <w:rsid w:val="00343A83"/>
    <w:rsid w:val="00350E14"/>
    <w:rsid w:val="00371656"/>
    <w:rsid w:val="00376D24"/>
    <w:rsid w:val="003A3242"/>
    <w:rsid w:val="003B5586"/>
    <w:rsid w:val="003F1C2E"/>
    <w:rsid w:val="003F1EBF"/>
    <w:rsid w:val="00417DBE"/>
    <w:rsid w:val="004429C0"/>
    <w:rsid w:val="00467FA6"/>
    <w:rsid w:val="00492288"/>
    <w:rsid w:val="004A212D"/>
    <w:rsid w:val="004C6D73"/>
    <w:rsid w:val="004D58A7"/>
    <w:rsid w:val="004F366C"/>
    <w:rsid w:val="00550DFC"/>
    <w:rsid w:val="005674BA"/>
    <w:rsid w:val="005749EF"/>
    <w:rsid w:val="005E2848"/>
    <w:rsid w:val="00663A12"/>
    <w:rsid w:val="00663A8F"/>
    <w:rsid w:val="00675649"/>
    <w:rsid w:val="006A1035"/>
    <w:rsid w:val="006F4959"/>
    <w:rsid w:val="00732DC0"/>
    <w:rsid w:val="00740528"/>
    <w:rsid w:val="0075438D"/>
    <w:rsid w:val="00755058"/>
    <w:rsid w:val="00791E92"/>
    <w:rsid w:val="00793E54"/>
    <w:rsid w:val="007A2C2E"/>
    <w:rsid w:val="007E1EFC"/>
    <w:rsid w:val="00840800"/>
    <w:rsid w:val="008618D3"/>
    <w:rsid w:val="008641D2"/>
    <w:rsid w:val="00865C00"/>
    <w:rsid w:val="008879DB"/>
    <w:rsid w:val="008B06E8"/>
    <w:rsid w:val="008C1372"/>
    <w:rsid w:val="0093492B"/>
    <w:rsid w:val="009406C5"/>
    <w:rsid w:val="00944E0E"/>
    <w:rsid w:val="00945F5D"/>
    <w:rsid w:val="009473E2"/>
    <w:rsid w:val="00961E60"/>
    <w:rsid w:val="0096475C"/>
    <w:rsid w:val="00987461"/>
    <w:rsid w:val="009B571F"/>
    <w:rsid w:val="009C0D9F"/>
    <w:rsid w:val="009F27D0"/>
    <w:rsid w:val="009F62B9"/>
    <w:rsid w:val="00A60143"/>
    <w:rsid w:val="00A62D59"/>
    <w:rsid w:val="00A7315D"/>
    <w:rsid w:val="00A934A9"/>
    <w:rsid w:val="00AA21B8"/>
    <w:rsid w:val="00AB03CC"/>
    <w:rsid w:val="00AC581C"/>
    <w:rsid w:val="00AE094B"/>
    <w:rsid w:val="00AF062A"/>
    <w:rsid w:val="00AF2E28"/>
    <w:rsid w:val="00AF49F6"/>
    <w:rsid w:val="00B01047"/>
    <w:rsid w:val="00B06F56"/>
    <w:rsid w:val="00B4092A"/>
    <w:rsid w:val="00B91D9E"/>
    <w:rsid w:val="00B97638"/>
    <w:rsid w:val="00BD6EEF"/>
    <w:rsid w:val="00C149A1"/>
    <w:rsid w:val="00C14A2B"/>
    <w:rsid w:val="00C3139F"/>
    <w:rsid w:val="00C340A5"/>
    <w:rsid w:val="00C34BF1"/>
    <w:rsid w:val="00C61BBF"/>
    <w:rsid w:val="00C67B27"/>
    <w:rsid w:val="00C82C22"/>
    <w:rsid w:val="00C86656"/>
    <w:rsid w:val="00C955F6"/>
    <w:rsid w:val="00CA2042"/>
    <w:rsid w:val="00CF3235"/>
    <w:rsid w:val="00D13CB4"/>
    <w:rsid w:val="00D41034"/>
    <w:rsid w:val="00D55FFB"/>
    <w:rsid w:val="00D57918"/>
    <w:rsid w:val="00D803D3"/>
    <w:rsid w:val="00D869CC"/>
    <w:rsid w:val="00D86AB8"/>
    <w:rsid w:val="00D87516"/>
    <w:rsid w:val="00DE0D2A"/>
    <w:rsid w:val="00E20621"/>
    <w:rsid w:val="00E40A40"/>
    <w:rsid w:val="00E6269B"/>
    <w:rsid w:val="00E755BA"/>
    <w:rsid w:val="00E902FD"/>
    <w:rsid w:val="00EC6452"/>
    <w:rsid w:val="00EE2F8B"/>
    <w:rsid w:val="00F16E62"/>
    <w:rsid w:val="00F2204B"/>
    <w:rsid w:val="00F435CB"/>
    <w:rsid w:val="00F45D9F"/>
    <w:rsid w:val="00F61F67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8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40"/>
  </w:style>
  <w:style w:type="paragraph" w:styleId="Footer">
    <w:name w:val="footer"/>
    <w:basedOn w:val="Normal"/>
    <w:link w:val="FooterChar"/>
    <w:uiPriority w:val="99"/>
    <w:unhideWhenUsed/>
    <w:rsid w:val="00E4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40"/>
  </w:style>
  <w:style w:type="paragraph" w:styleId="BalloonText">
    <w:name w:val="Balloon Text"/>
    <w:basedOn w:val="Normal"/>
    <w:link w:val="BalloonTextChar"/>
    <w:uiPriority w:val="99"/>
    <w:semiHidden/>
    <w:unhideWhenUsed/>
    <w:rsid w:val="00E4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40"/>
  </w:style>
  <w:style w:type="paragraph" w:styleId="Footer">
    <w:name w:val="footer"/>
    <w:basedOn w:val="Normal"/>
    <w:link w:val="FooterChar"/>
    <w:uiPriority w:val="99"/>
    <w:unhideWhenUsed/>
    <w:rsid w:val="00E4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40"/>
  </w:style>
  <w:style w:type="paragraph" w:styleId="BalloonText">
    <w:name w:val="Balloon Text"/>
    <w:basedOn w:val="Normal"/>
    <w:link w:val="BalloonTextChar"/>
    <w:uiPriority w:val="99"/>
    <w:semiHidden/>
    <w:unhideWhenUsed/>
    <w:rsid w:val="00E4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Baker</dc:creator>
  <cp:keywords/>
  <dc:description/>
  <cp:lastModifiedBy>Director</cp:lastModifiedBy>
  <cp:revision>3</cp:revision>
  <cp:lastPrinted>2026-01-04T19:49:00Z</cp:lastPrinted>
  <dcterms:created xsi:type="dcterms:W3CDTF">2026-01-04T19:50:00Z</dcterms:created>
  <dcterms:modified xsi:type="dcterms:W3CDTF">2026-03-02T17:58:00Z</dcterms:modified>
</cp:coreProperties>
</file>